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</w:t>
            </w:r>
            <w:r w:rsidR="007B005A">
              <w:rPr>
                <w:rFonts w:ascii="Bookman Old Style" w:hAnsi="Bookman Old Style"/>
                <w:sz w:val="20"/>
                <w:szCs w:val="20"/>
              </w:rPr>
              <w:t xml:space="preserve">3 04 Sezemice, administrátor: </w:t>
            </w: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Dr.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Pr="000320FB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u w:val="single"/>
        </w:rPr>
      </w:pPr>
      <w:r w:rsidRPr="000320FB">
        <w:rPr>
          <w:rFonts w:ascii="Bookman Old Style" w:hAnsi="Bookman Old Style"/>
          <w:b/>
          <w:u w:val="single"/>
        </w:rPr>
        <w:t>POŘAD BOHOSLUŽEB</w:t>
      </w:r>
    </w:p>
    <w:tbl>
      <w:tblPr>
        <w:tblStyle w:val="Mkatabulky"/>
        <w:tblW w:w="10348" w:type="dxa"/>
        <w:tblInd w:w="-459" w:type="dxa"/>
        <w:tblLook w:val="04A0"/>
      </w:tblPr>
      <w:tblGrid>
        <w:gridCol w:w="10348"/>
      </w:tblGrid>
      <w:tr w:rsidR="00760228" w:rsidRPr="00677F5C" w:rsidTr="000320FB">
        <w:trPr>
          <w:trHeight w:val="14532"/>
        </w:trPr>
        <w:tc>
          <w:tcPr>
            <w:tcW w:w="10348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BF2568" w:rsidRPr="00132106" w:rsidRDefault="00BF2568" w:rsidP="00BF2568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01. 3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 r. /</w:t>
            </w:r>
            <w:r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I. neděle postní A 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I. neděle v měsíci </w:t>
            </w:r>
          </w:p>
          <w:p w:rsidR="00BF2568" w:rsidRPr="00132106" w:rsidRDefault="00BF2568" w:rsidP="00BF2568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BF2568" w:rsidRPr="00132106" w:rsidRDefault="00BF2568" w:rsidP="00BF256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BF2568" w:rsidRPr="00132106" w:rsidRDefault="00BF2568" w:rsidP="00BF256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Pr="00E41A73">
              <w:rPr>
                <w:rFonts w:ascii="Bookman Old Style" w:hAnsi="Bookman Old Style"/>
                <w:color w:val="FF0000"/>
                <w:sz w:val="25"/>
                <w:szCs w:val="25"/>
              </w:rPr>
              <w:t>dětská mše sv.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/- </w:t>
            </w:r>
            <w:r w:rsidRPr="00494FC5">
              <w:rPr>
                <w:rFonts w:ascii="Bookman Old Style" w:hAnsi="Bookman Old Style"/>
                <w:sz w:val="25"/>
                <w:szCs w:val="25"/>
                <w:u w:val="single"/>
              </w:rPr>
              <w:t>křestní bohoslužba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Pr="00BD7D22">
              <w:rPr>
                <w:rFonts w:ascii="Bookman Old Style" w:hAnsi="Bookman Old Style"/>
                <w:sz w:val="25"/>
                <w:szCs w:val="25"/>
              </w:rPr>
              <w:t>/</w:t>
            </w:r>
            <w:r w:rsidRPr="00BD7D22">
              <w:rPr>
                <w:rFonts w:ascii="Bookman Old Style" w:hAnsi="Bookman Old Style"/>
                <w:i/>
                <w:sz w:val="25"/>
                <w:szCs w:val="25"/>
              </w:rPr>
              <w:t>za + Alenu, Franti</w:t>
            </w:r>
            <w:r>
              <w:rPr>
                <w:rFonts w:ascii="Bookman Old Style" w:hAnsi="Bookman Old Style"/>
                <w:i/>
                <w:sz w:val="25"/>
                <w:szCs w:val="25"/>
              </w:rPr>
              <w:t>ška a bratra Jaromíra Dvořáčkovy</w:t>
            </w:r>
            <w:r w:rsidRPr="00BD7D22">
              <w:rPr>
                <w:rFonts w:ascii="Bookman Old Style" w:hAnsi="Bookman Old Style"/>
                <w:i/>
                <w:sz w:val="25"/>
                <w:szCs w:val="25"/>
              </w:rPr>
              <w:t>/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BF2568" w:rsidRPr="00132106" w:rsidRDefault="00BF2568" w:rsidP="00BF256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BF256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02. 3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</w:t>
            </w:r>
            <w:proofErr w:type="spellStart"/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bl</w:t>
            </w:r>
            <w:proofErr w:type="spellEnd"/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Engelmar</w:t>
            </w:r>
            <w:proofErr w:type="spellEnd"/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BF256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03. 3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3C73C3">
              <w:rPr>
                <w:rFonts w:ascii="Bookman Old Style" w:hAnsi="Bookman Old Style"/>
                <w:sz w:val="25"/>
                <w:szCs w:val="25"/>
              </w:rPr>
              <w:t>sv. Kunhuta</w:t>
            </w:r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E41A73" w:rsidRDefault="00BF2568" w:rsidP="00760228">
            <w:pPr>
              <w:rPr>
                <w:rFonts w:ascii="Bookman Old Style" w:hAnsi="Bookman Old Style"/>
                <w:i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04. 3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3C73C3">
              <w:rPr>
                <w:rFonts w:ascii="Bookman Old Style" w:hAnsi="Bookman Old Style"/>
                <w:sz w:val="25"/>
                <w:szCs w:val="25"/>
              </w:rPr>
              <w:t>Kazimír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F34BD5" w:rsidRPr="00234880" w:rsidRDefault="00F34BD5" w:rsidP="00760228">
            <w:pPr>
              <w:rPr>
                <w:rFonts w:ascii="Bookman Old Style" w:hAnsi="Bookman Old Style" w:cs="Lucida Sans Unicode"/>
                <w:i/>
                <w:color w:val="0070C0"/>
                <w:sz w:val="25"/>
                <w:szCs w:val="25"/>
              </w:rPr>
            </w:pPr>
          </w:p>
          <w:p w:rsidR="00760228" w:rsidRPr="00132106" w:rsidRDefault="000241F0" w:rsidP="002C1D95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Default="00BF256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05. 3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3C73C3">
              <w:rPr>
                <w:rFonts w:ascii="Bookman Old Style" w:hAnsi="Bookman Old Style"/>
                <w:sz w:val="25"/>
                <w:szCs w:val="25"/>
              </w:rPr>
              <w:t>Teofil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413440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413440" w:rsidRDefault="0041344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Default="00BF2568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06. 3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proofErr w:type="spellStart"/>
            <w:r w:rsidR="003C73C3">
              <w:rPr>
                <w:rFonts w:ascii="Bookman Old Style" w:hAnsi="Bookman Old Style"/>
                <w:sz w:val="25"/>
                <w:szCs w:val="25"/>
              </w:rPr>
              <w:t>bl</w:t>
            </w:r>
            <w:proofErr w:type="spellEnd"/>
            <w:r w:rsidR="003C73C3">
              <w:rPr>
                <w:rFonts w:ascii="Bookman Old Style" w:hAnsi="Bookman Old Style"/>
                <w:sz w:val="25"/>
                <w:szCs w:val="25"/>
              </w:rPr>
              <w:t>. Bedřich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EE4FC5" w:rsidRPr="00EE4FC5">
              <w:rPr>
                <w:rFonts w:ascii="Bookman Old Style" w:hAnsi="Bookman Old Style"/>
                <w:b/>
                <w:sz w:val="25"/>
                <w:szCs w:val="25"/>
              </w:rPr>
              <w:t>I. pátek v měsíci</w:t>
            </w:r>
            <w:r w:rsidR="00EE4FC5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9143F8" w:rsidRPr="00132106" w:rsidRDefault="009143F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9143F8" w:rsidRPr="00885267" w:rsidRDefault="009143F8" w:rsidP="00760228">
            <w:pPr>
              <w:rPr>
                <w:rFonts w:ascii="Bookman Old Style" w:hAnsi="Bookman Old Style"/>
                <w:i/>
                <w:color w:val="0070C0"/>
                <w:sz w:val="25"/>
                <w:szCs w:val="25"/>
              </w:rPr>
            </w:pPr>
            <w:r w:rsidRPr="00885267">
              <w:rPr>
                <w:rFonts w:ascii="Bookman Old Style" w:hAnsi="Bookman Old Style"/>
                <w:i/>
                <w:color w:val="0070C0"/>
                <w:sz w:val="25"/>
                <w:szCs w:val="25"/>
              </w:rPr>
              <w:t xml:space="preserve">09:00 – 12:00 – návštěva nemocných po farnostech </w:t>
            </w:r>
          </w:p>
          <w:p w:rsidR="005F7683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13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 /</w:t>
            </w:r>
            <w:r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náboženský kroužek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/ 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</w:t>
            </w:r>
            <w:r w:rsidR="00EE4FC5">
              <w:rPr>
                <w:rFonts w:ascii="Bookman Old Style" w:hAnsi="Bookman Old Style"/>
                <w:sz w:val="25"/>
                <w:szCs w:val="25"/>
              </w:rPr>
              <w:t xml:space="preserve">mice – </w:t>
            </w:r>
            <w:r w:rsidR="00EE4FC5" w:rsidRPr="00EE4FC5">
              <w:rPr>
                <w:rFonts w:ascii="Bookman Old Style" w:hAnsi="Bookman Old Style"/>
                <w:b/>
                <w:color w:val="7030A0"/>
                <w:sz w:val="25"/>
                <w:szCs w:val="25"/>
              </w:rPr>
              <w:t>KŘÍŽOVÁ CESTA</w:t>
            </w:r>
          </w:p>
          <w:p w:rsidR="000320FB" w:rsidRDefault="00605EAC" w:rsidP="00A17DD2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0320FB">
              <w:rPr>
                <w:rFonts w:ascii="Bookman Old Style" w:hAnsi="Bookman Old Style"/>
                <w:sz w:val="25"/>
                <w:szCs w:val="25"/>
              </w:rPr>
              <w:t>/za slu</w:t>
            </w:r>
            <w:r w:rsidR="003D4D4E">
              <w:rPr>
                <w:rFonts w:ascii="Bookman Old Style" w:hAnsi="Bookman Old Style"/>
                <w:sz w:val="25"/>
                <w:szCs w:val="25"/>
              </w:rPr>
              <w:t>žebníky Ježíšova Velekněžského Srdce</w:t>
            </w:r>
            <w:r w:rsidR="000320FB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B52B20" w:rsidRPr="00E55D49" w:rsidRDefault="00B52B20" w:rsidP="000320FB">
            <w:pPr>
              <w:ind w:left="2302"/>
              <w:rPr>
                <w:rFonts w:ascii="Bookman Old Style" w:hAnsi="Bookman Old Style"/>
                <w:sz w:val="24"/>
                <w:szCs w:val="24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(</w:t>
            </w:r>
            <w:r w:rsidRPr="00E55D49">
              <w:rPr>
                <w:rFonts w:ascii="Bookman Old Style" w:hAnsi="Bookman Old Style"/>
                <w:sz w:val="24"/>
                <w:szCs w:val="24"/>
              </w:rPr>
              <w:t>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EE4FC5" w:rsidRDefault="00BF256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07. 3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 w:rsidR="003C73C3">
              <w:rPr>
                <w:rFonts w:ascii="Bookman Old Style" w:hAnsi="Bookman Old Style"/>
                <w:sz w:val="25"/>
                <w:szCs w:val="25"/>
              </w:rPr>
              <w:t xml:space="preserve"> /sv. Perpetua a Felicita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EE4FC5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EE4FC5" w:rsidRPr="00EE4FC5">
              <w:rPr>
                <w:rFonts w:ascii="Bookman Old Style" w:hAnsi="Bookman Old Style"/>
                <w:b/>
                <w:sz w:val="25"/>
                <w:szCs w:val="25"/>
              </w:rPr>
              <w:t>I. sobota v měsíci</w:t>
            </w:r>
          </w:p>
          <w:p w:rsidR="00EE4FC5" w:rsidRPr="00132106" w:rsidRDefault="00EE4FC5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D929A7" w:rsidRDefault="00EE4FC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08:00 – Sezemice /</w:t>
            </w:r>
            <w:r w:rsidRPr="00EE4FC5">
              <w:rPr>
                <w:rFonts w:ascii="Bookman Old Style" w:hAnsi="Bookman Old Style"/>
                <w:b/>
                <w:color w:val="0070C0"/>
                <w:sz w:val="25"/>
                <w:szCs w:val="25"/>
              </w:rPr>
              <w:t>mariánská mše sv.</w:t>
            </w:r>
            <w:r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0320FB" w:rsidRPr="00132106" w:rsidRDefault="000320FB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14:00 – S</w:t>
            </w:r>
            <w:r w:rsidR="00DC7EA9">
              <w:rPr>
                <w:rFonts w:ascii="Bookman Old Style" w:hAnsi="Bookman Old Style"/>
                <w:sz w:val="25"/>
                <w:szCs w:val="25"/>
              </w:rPr>
              <w:t>ezemice /setkaní „OREL“ – Dašice</w:t>
            </w:r>
            <w:r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BF2568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08. 3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</w:t>
            </w:r>
            <w:r w:rsidR="00760228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B0149A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="00E41A73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. neděle postní A</w:t>
            </w:r>
            <w:r w:rsidR="00605EAC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="00B0149A"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BD7D22" w:rsidRPr="008C5265">
              <w:rPr>
                <w:rFonts w:ascii="Bookman Old Style" w:hAnsi="Bookman Old Style"/>
                <w:sz w:val="24"/>
                <w:szCs w:val="24"/>
              </w:rPr>
              <w:t>/</w:t>
            </w:r>
            <w:r w:rsidR="00BD7D22" w:rsidRPr="008C5265">
              <w:rPr>
                <w:rFonts w:ascii="Bookman Old Style" w:hAnsi="Bookman Old Style"/>
                <w:i/>
                <w:sz w:val="24"/>
                <w:szCs w:val="24"/>
              </w:rPr>
              <w:t xml:space="preserve">za + </w:t>
            </w:r>
            <w:r w:rsidR="009143F8" w:rsidRPr="008C5265">
              <w:rPr>
                <w:rFonts w:ascii="Bookman Old Style" w:hAnsi="Bookman Old Style"/>
                <w:i/>
                <w:sz w:val="24"/>
                <w:szCs w:val="24"/>
              </w:rPr>
              <w:t>rodiče Dvořá</w:t>
            </w:r>
            <w:r w:rsidR="0011083B" w:rsidRPr="008C5265">
              <w:rPr>
                <w:rFonts w:ascii="Bookman Old Style" w:hAnsi="Bookman Old Style"/>
                <w:i/>
                <w:sz w:val="24"/>
                <w:szCs w:val="24"/>
              </w:rPr>
              <w:t>kovy</w:t>
            </w:r>
            <w:r w:rsidR="009143F8" w:rsidRPr="008C5265"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proofErr w:type="spellStart"/>
            <w:r w:rsidR="009143F8" w:rsidRPr="008C5265">
              <w:rPr>
                <w:rFonts w:ascii="Bookman Old Style" w:hAnsi="Bookman Old Style"/>
                <w:i/>
                <w:sz w:val="24"/>
                <w:szCs w:val="24"/>
              </w:rPr>
              <w:t>Macasovy</w:t>
            </w:r>
            <w:proofErr w:type="spellEnd"/>
            <w:r w:rsidR="009143F8" w:rsidRPr="008C5265">
              <w:rPr>
                <w:rFonts w:ascii="Bookman Old Style" w:hAnsi="Bookman Old Style"/>
                <w:i/>
                <w:sz w:val="24"/>
                <w:szCs w:val="24"/>
              </w:rPr>
              <w:t xml:space="preserve"> a prarodiče z obojí strany</w:t>
            </w:r>
            <w:r w:rsidR="00BD7D22" w:rsidRPr="008C5265">
              <w:rPr>
                <w:rFonts w:ascii="Bookman Old Style" w:hAnsi="Bookman Old Style"/>
                <w:i/>
                <w:sz w:val="24"/>
                <w:szCs w:val="24"/>
              </w:rPr>
              <w:t>/</w:t>
            </w:r>
            <w:r w:rsidR="00BD7D22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E41A73" w:rsidRPr="000320FB" w:rsidRDefault="00E41A73" w:rsidP="000320FB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</w:p>
    <w:sectPr w:rsidR="00E41A73" w:rsidRPr="000320FB" w:rsidSect="000320FB">
      <w:pgSz w:w="11906" w:h="16838"/>
      <w:pgMar w:top="142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7D5"/>
    <w:multiLevelType w:val="hybridMultilevel"/>
    <w:tmpl w:val="87925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320FB"/>
    <w:rsid w:val="00053EE3"/>
    <w:rsid w:val="00065C9C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108F"/>
    <w:rsid w:val="00103C76"/>
    <w:rsid w:val="0011083B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34880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A072A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C73C3"/>
    <w:rsid w:val="003D4D4E"/>
    <w:rsid w:val="003E2EFD"/>
    <w:rsid w:val="003E36F8"/>
    <w:rsid w:val="003E59E4"/>
    <w:rsid w:val="003F4376"/>
    <w:rsid w:val="003F513D"/>
    <w:rsid w:val="00401981"/>
    <w:rsid w:val="0041141B"/>
    <w:rsid w:val="00411CC3"/>
    <w:rsid w:val="00413440"/>
    <w:rsid w:val="00413FC6"/>
    <w:rsid w:val="00423786"/>
    <w:rsid w:val="004268FD"/>
    <w:rsid w:val="004313B9"/>
    <w:rsid w:val="0043146D"/>
    <w:rsid w:val="00432E88"/>
    <w:rsid w:val="00434698"/>
    <w:rsid w:val="004363F5"/>
    <w:rsid w:val="00442E0B"/>
    <w:rsid w:val="00460655"/>
    <w:rsid w:val="0046370D"/>
    <w:rsid w:val="004671CE"/>
    <w:rsid w:val="00467B35"/>
    <w:rsid w:val="00470847"/>
    <w:rsid w:val="00473B1D"/>
    <w:rsid w:val="0047547D"/>
    <w:rsid w:val="00494FC5"/>
    <w:rsid w:val="00496F59"/>
    <w:rsid w:val="004C4AA1"/>
    <w:rsid w:val="004D428C"/>
    <w:rsid w:val="004E0EFE"/>
    <w:rsid w:val="004F3922"/>
    <w:rsid w:val="0050382B"/>
    <w:rsid w:val="0054008F"/>
    <w:rsid w:val="0058152A"/>
    <w:rsid w:val="005836DA"/>
    <w:rsid w:val="005A6454"/>
    <w:rsid w:val="005B4E44"/>
    <w:rsid w:val="005E11F3"/>
    <w:rsid w:val="005E5AB8"/>
    <w:rsid w:val="005F7683"/>
    <w:rsid w:val="0060341E"/>
    <w:rsid w:val="00605EAC"/>
    <w:rsid w:val="00611AAC"/>
    <w:rsid w:val="006154A4"/>
    <w:rsid w:val="00621CC1"/>
    <w:rsid w:val="0062213D"/>
    <w:rsid w:val="00627599"/>
    <w:rsid w:val="006337B3"/>
    <w:rsid w:val="00634F0C"/>
    <w:rsid w:val="00636CBA"/>
    <w:rsid w:val="0064582D"/>
    <w:rsid w:val="0065543D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84255"/>
    <w:rsid w:val="007A32FF"/>
    <w:rsid w:val="007B005A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85267"/>
    <w:rsid w:val="00893818"/>
    <w:rsid w:val="008A361C"/>
    <w:rsid w:val="008A47D7"/>
    <w:rsid w:val="008B28B3"/>
    <w:rsid w:val="008B714D"/>
    <w:rsid w:val="008C095B"/>
    <w:rsid w:val="008C5265"/>
    <w:rsid w:val="008D0195"/>
    <w:rsid w:val="008D0453"/>
    <w:rsid w:val="008D580B"/>
    <w:rsid w:val="008E0323"/>
    <w:rsid w:val="008E1712"/>
    <w:rsid w:val="00903088"/>
    <w:rsid w:val="009143F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A79AD"/>
    <w:rsid w:val="00AB75D4"/>
    <w:rsid w:val="00AC501B"/>
    <w:rsid w:val="00AE11C3"/>
    <w:rsid w:val="00AE679F"/>
    <w:rsid w:val="00B0149A"/>
    <w:rsid w:val="00B07338"/>
    <w:rsid w:val="00B12C88"/>
    <w:rsid w:val="00B20EF5"/>
    <w:rsid w:val="00B25B21"/>
    <w:rsid w:val="00B310A0"/>
    <w:rsid w:val="00B32AD6"/>
    <w:rsid w:val="00B33335"/>
    <w:rsid w:val="00B35099"/>
    <w:rsid w:val="00B37400"/>
    <w:rsid w:val="00B4537D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D7D22"/>
    <w:rsid w:val="00BE506C"/>
    <w:rsid w:val="00BF061A"/>
    <w:rsid w:val="00BF2568"/>
    <w:rsid w:val="00C118C7"/>
    <w:rsid w:val="00C20E9C"/>
    <w:rsid w:val="00C219AE"/>
    <w:rsid w:val="00C31B86"/>
    <w:rsid w:val="00C3494E"/>
    <w:rsid w:val="00C3625C"/>
    <w:rsid w:val="00C37A51"/>
    <w:rsid w:val="00C446D6"/>
    <w:rsid w:val="00C56E1D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28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C7EA9"/>
    <w:rsid w:val="00DE2B09"/>
    <w:rsid w:val="00DE6D42"/>
    <w:rsid w:val="00DF0AF6"/>
    <w:rsid w:val="00DF0F91"/>
    <w:rsid w:val="00E00176"/>
    <w:rsid w:val="00E03212"/>
    <w:rsid w:val="00E10F3D"/>
    <w:rsid w:val="00E26F42"/>
    <w:rsid w:val="00E27C0C"/>
    <w:rsid w:val="00E41A73"/>
    <w:rsid w:val="00E55D49"/>
    <w:rsid w:val="00E64AB5"/>
    <w:rsid w:val="00E8405E"/>
    <w:rsid w:val="00E96C41"/>
    <w:rsid w:val="00E96CFE"/>
    <w:rsid w:val="00EA5338"/>
    <w:rsid w:val="00EC2645"/>
    <w:rsid w:val="00ED761A"/>
    <w:rsid w:val="00EE0DB6"/>
    <w:rsid w:val="00EE4FC5"/>
    <w:rsid w:val="00EF3EF4"/>
    <w:rsid w:val="00EF7706"/>
    <w:rsid w:val="00F20CF6"/>
    <w:rsid w:val="00F26670"/>
    <w:rsid w:val="00F3194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70AA-A623-4FA6-8236-9A8A2BD7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221</cp:revision>
  <cp:lastPrinted>2020-02-28T14:21:00Z</cp:lastPrinted>
  <dcterms:created xsi:type="dcterms:W3CDTF">2019-08-24T15:07:00Z</dcterms:created>
  <dcterms:modified xsi:type="dcterms:W3CDTF">2020-02-28T14:28:00Z</dcterms:modified>
</cp:coreProperties>
</file>